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DD448" w14:textId="77777777" w:rsidR="008D4B0D" w:rsidRPr="003D4C75" w:rsidRDefault="008D4B0D">
      <w:pPr>
        <w:rPr>
          <w:sz w:val="24"/>
          <w:szCs w:val="24"/>
        </w:rPr>
      </w:pPr>
    </w:p>
    <w:p w14:paraId="2787274D" w14:textId="12981240" w:rsidR="008D4B0D" w:rsidRPr="00A0736E" w:rsidRDefault="00A0736E">
      <w:pPr>
        <w:rPr>
          <w:rFonts w:cstheme="minorHAnsi"/>
          <w:sz w:val="24"/>
          <w:szCs w:val="24"/>
        </w:rPr>
      </w:pPr>
      <w:r w:rsidRPr="00A0736E">
        <w:rPr>
          <w:rFonts w:cstheme="minorHAnsi"/>
          <w:sz w:val="24"/>
          <w:szCs w:val="24"/>
        </w:rPr>
        <w:t>December 1, 2025</w:t>
      </w:r>
    </w:p>
    <w:p w14:paraId="429B8910" w14:textId="77777777" w:rsidR="00A0736E" w:rsidRDefault="00A0736E" w:rsidP="000C5943">
      <w:pPr>
        <w:spacing w:line="278" w:lineRule="auto"/>
        <w:rPr>
          <w:rFonts w:eastAsia="Aptos" w:cstheme="minorHAnsi"/>
          <w:kern w:val="2"/>
          <w:sz w:val="24"/>
          <w:szCs w:val="24"/>
          <w:lang w:val="en-CA"/>
          <w14:ligatures w14:val="standardContextual"/>
        </w:rPr>
      </w:pPr>
    </w:p>
    <w:p w14:paraId="4627EE68" w14:textId="12D64ED9" w:rsidR="000C5943" w:rsidRPr="00A0736E" w:rsidRDefault="000C5943" w:rsidP="000C5943">
      <w:pPr>
        <w:spacing w:line="278" w:lineRule="auto"/>
        <w:rPr>
          <w:rFonts w:eastAsia="Aptos" w:cstheme="minorHAnsi"/>
          <w:kern w:val="2"/>
          <w:sz w:val="24"/>
          <w:szCs w:val="24"/>
          <w:lang w:val="en-CA"/>
          <w14:ligatures w14:val="standardContextual"/>
        </w:rPr>
      </w:pPr>
      <w:r w:rsidRPr="00A0736E">
        <w:rPr>
          <w:rFonts w:eastAsia="Aptos" w:cstheme="minorHAnsi"/>
          <w:kern w:val="2"/>
          <w:sz w:val="24"/>
          <w:szCs w:val="24"/>
          <w:lang w:val="en-CA"/>
          <w14:ligatures w14:val="standardContextual"/>
        </w:rPr>
        <w:t xml:space="preserve">CLFFD Broader Public Sector Perquisites Rules </w:t>
      </w:r>
    </w:p>
    <w:p w14:paraId="4E0E816D" w14:textId="77777777" w:rsidR="000C5943" w:rsidRPr="00A0736E" w:rsidRDefault="000C5943" w:rsidP="000C5943">
      <w:pPr>
        <w:spacing w:line="278" w:lineRule="auto"/>
        <w:rPr>
          <w:rFonts w:eastAsia="Aptos" w:cstheme="minorHAnsi"/>
          <w:kern w:val="2"/>
          <w:sz w:val="24"/>
          <w:szCs w:val="24"/>
          <w:lang w:val="en-CA"/>
          <w14:ligatures w14:val="standardContextual"/>
        </w:rPr>
      </w:pPr>
      <w:r w:rsidRPr="00A0736E">
        <w:rPr>
          <w:rFonts w:eastAsia="Aptos" w:cstheme="minorHAnsi"/>
          <w:kern w:val="2"/>
          <w:sz w:val="24"/>
          <w:szCs w:val="24"/>
          <w:lang w:val="en-CA"/>
          <w14:ligatures w14:val="standardContextual"/>
        </w:rPr>
        <w:t xml:space="preserve">Whereas the term perquisites, or perks, refers to a privilege that is provided to an individual or to a group of individuals, provides a personal benefit, and is not generally available to others. </w:t>
      </w:r>
    </w:p>
    <w:p w14:paraId="1D881102" w14:textId="77777777" w:rsidR="000C5943" w:rsidRPr="00A0736E" w:rsidRDefault="000C5943" w:rsidP="000C5943">
      <w:pPr>
        <w:spacing w:line="278" w:lineRule="auto"/>
        <w:rPr>
          <w:rFonts w:eastAsia="Aptos" w:cstheme="minorHAnsi"/>
          <w:kern w:val="2"/>
          <w:sz w:val="24"/>
          <w:szCs w:val="24"/>
          <w:lang w:val="en-CA"/>
          <w14:ligatures w14:val="standardContextual"/>
        </w:rPr>
      </w:pPr>
      <w:r w:rsidRPr="00A0736E">
        <w:rPr>
          <w:rFonts w:eastAsia="Aptos" w:cstheme="minorHAnsi"/>
          <w:kern w:val="2"/>
          <w:sz w:val="24"/>
          <w:szCs w:val="24"/>
          <w:lang w:val="en-CA"/>
          <w14:ligatures w14:val="standardContextual"/>
        </w:rPr>
        <w:t xml:space="preserve">The following perquisites are not allowed under any circumstance: </w:t>
      </w:r>
    </w:p>
    <w:p w14:paraId="08014E79" w14:textId="77777777" w:rsidR="000C5943" w:rsidRPr="00A0736E" w:rsidRDefault="000C5943" w:rsidP="000C5943">
      <w:pPr>
        <w:numPr>
          <w:ilvl w:val="0"/>
          <w:numId w:val="1"/>
        </w:numPr>
        <w:spacing w:line="278" w:lineRule="auto"/>
        <w:contextualSpacing/>
        <w:rPr>
          <w:rFonts w:eastAsia="Aptos" w:cstheme="minorHAnsi"/>
          <w:kern w:val="2"/>
          <w:sz w:val="24"/>
          <w:szCs w:val="24"/>
          <w:lang w:val="en-CA"/>
          <w14:ligatures w14:val="standardContextual"/>
        </w:rPr>
      </w:pPr>
      <w:r w:rsidRPr="00A0736E">
        <w:rPr>
          <w:rFonts w:eastAsia="Aptos" w:cstheme="minorHAnsi"/>
          <w:kern w:val="2"/>
          <w:sz w:val="24"/>
          <w:szCs w:val="24"/>
          <w:lang w:val="en-CA"/>
          <w14:ligatures w14:val="standardContextual"/>
        </w:rPr>
        <w:t xml:space="preserve">Club memberships for personal recreation or socializing purposes, such as fitness clubs, golf clubs or social clubs  </w:t>
      </w:r>
    </w:p>
    <w:p w14:paraId="352C3C25" w14:textId="77777777" w:rsidR="000C5943" w:rsidRPr="00A0736E" w:rsidRDefault="000C5943" w:rsidP="000C5943">
      <w:pPr>
        <w:numPr>
          <w:ilvl w:val="0"/>
          <w:numId w:val="1"/>
        </w:numPr>
        <w:spacing w:line="278" w:lineRule="auto"/>
        <w:contextualSpacing/>
        <w:rPr>
          <w:rFonts w:eastAsia="Aptos" w:cstheme="minorHAnsi"/>
          <w:kern w:val="2"/>
          <w:sz w:val="24"/>
          <w:szCs w:val="24"/>
          <w:lang w:val="en-CA"/>
          <w14:ligatures w14:val="standardContextual"/>
        </w:rPr>
      </w:pPr>
      <w:r w:rsidRPr="00A0736E">
        <w:rPr>
          <w:rFonts w:eastAsia="Aptos" w:cstheme="minorHAnsi"/>
          <w:kern w:val="2"/>
          <w:sz w:val="24"/>
          <w:szCs w:val="24"/>
          <w:lang w:val="en-CA"/>
          <w14:ligatures w14:val="standardContextual"/>
        </w:rPr>
        <w:t xml:space="preserve">Seasons tickets to cultural or sporting events </w:t>
      </w:r>
    </w:p>
    <w:p w14:paraId="7D0C1627" w14:textId="77777777" w:rsidR="000C5943" w:rsidRPr="00A0736E" w:rsidRDefault="000C5943" w:rsidP="000C5943">
      <w:pPr>
        <w:numPr>
          <w:ilvl w:val="0"/>
          <w:numId w:val="1"/>
        </w:numPr>
        <w:spacing w:line="278" w:lineRule="auto"/>
        <w:contextualSpacing/>
        <w:rPr>
          <w:rFonts w:eastAsia="Aptos" w:cstheme="minorHAnsi"/>
          <w:kern w:val="2"/>
          <w:sz w:val="24"/>
          <w:szCs w:val="24"/>
          <w:lang w:val="en-CA"/>
          <w14:ligatures w14:val="standardContextual"/>
        </w:rPr>
      </w:pPr>
      <w:r w:rsidRPr="00A0736E">
        <w:rPr>
          <w:rFonts w:eastAsia="Aptos" w:cstheme="minorHAnsi"/>
          <w:kern w:val="2"/>
          <w:sz w:val="24"/>
          <w:szCs w:val="24"/>
          <w:lang w:val="en-CA"/>
          <w14:ligatures w14:val="standardContextual"/>
        </w:rPr>
        <w:t xml:space="preserve">Clothing allowances not related to health and safety or special job requirements  </w:t>
      </w:r>
    </w:p>
    <w:p w14:paraId="53BAD7A5" w14:textId="77777777" w:rsidR="000C5943" w:rsidRPr="00A0736E" w:rsidRDefault="000C5943" w:rsidP="000C5943">
      <w:pPr>
        <w:numPr>
          <w:ilvl w:val="0"/>
          <w:numId w:val="1"/>
        </w:numPr>
        <w:spacing w:line="278" w:lineRule="auto"/>
        <w:contextualSpacing/>
        <w:rPr>
          <w:rFonts w:eastAsia="Aptos" w:cstheme="minorHAnsi"/>
          <w:kern w:val="2"/>
          <w:sz w:val="24"/>
          <w:szCs w:val="24"/>
          <w:lang w:val="en-CA"/>
          <w14:ligatures w14:val="standardContextual"/>
        </w:rPr>
      </w:pPr>
      <w:r w:rsidRPr="00A0736E">
        <w:rPr>
          <w:rFonts w:eastAsia="Aptos" w:cstheme="minorHAnsi"/>
          <w:kern w:val="2"/>
          <w:sz w:val="24"/>
          <w:szCs w:val="24"/>
          <w:lang w:val="en-CA"/>
          <w14:ligatures w14:val="standardContextual"/>
        </w:rPr>
        <w:t xml:space="preserve">Access to private health clinics – medical services outside those provided by the provincial health care system or by the employer’s group insured benefit plans </w:t>
      </w:r>
    </w:p>
    <w:p w14:paraId="41EFA9FC" w14:textId="77777777" w:rsidR="000C5943" w:rsidRPr="00A0736E" w:rsidRDefault="000C5943" w:rsidP="000C5943">
      <w:pPr>
        <w:numPr>
          <w:ilvl w:val="0"/>
          <w:numId w:val="1"/>
        </w:numPr>
        <w:spacing w:line="278" w:lineRule="auto"/>
        <w:contextualSpacing/>
        <w:rPr>
          <w:rFonts w:eastAsia="Aptos" w:cstheme="minorHAnsi"/>
          <w:kern w:val="2"/>
          <w:sz w:val="24"/>
          <w:szCs w:val="24"/>
          <w:lang w:val="en-CA"/>
          <w14:ligatures w14:val="standardContextual"/>
        </w:rPr>
      </w:pPr>
      <w:r w:rsidRPr="00A0736E">
        <w:rPr>
          <w:rFonts w:eastAsia="Aptos" w:cstheme="minorHAnsi"/>
          <w:kern w:val="2"/>
          <w:sz w:val="24"/>
          <w:szCs w:val="24"/>
          <w:lang w:val="en-CA"/>
          <w14:ligatures w14:val="standardContextual"/>
        </w:rPr>
        <w:t>Professional advisory services for personal matters, such as tax or estate planning</w:t>
      </w:r>
    </w:p>
    <w:p w14:paraId="2259089B" w14:textId="77777777" w:rsidR="000C5943" w:rsidRPr="00A0736E" w:rsidRDefault="000C5943" w:rsidP="000C5943">
      <w:pPr>
        <w:spacing w:line="278" w:lineRule="auto"/>
        <w:rPr>
          <w:rFonts w:eastAsia="Aptos" w:cstheme="minorHAnsi"/>
          <w:kern w:val="2"/>
          <w:sz w:val="24"/>
          <w:szCs w:val="24"/>
          <w:lang w:val="en-CA"/>
          <w14:ligatures w14:val="standardContextual"/>
        </w:rPr>
      </w:pPr>
      <w:r w:rsidRPr="00A0736E">
        <w:rPr>
          <w:rFonts w:eastAsia="Aptos" w:cstheme="minorHAnsi"/>
          <w:kern w:val="2"/>
          <w:sz w:val="24"/>
          <w:szCs w:val="24"/>
          <w:lang w:val="en-CA"/>
          <w14:ligatures w14:val="standardContextual"/>
        </w:rPr>
        <w:t xml:space="preserve">These privileges cannot be provided by any means, including: </w:t>
      </w:r>
    </w:p>
    <w:p w14:paraId="4CABF6E7" w14:textId="77777777" w:rsidR="000C5943" w:rsidRPr="00A0736E" w:rsidRDefault="000C5943" w:rsidP="000C5943">
      <w:pPr>
        <w:numPr>
          <w:ilvl w:val="0"/>
          <w:numId w:val="2"/>
        </w:numPr>
        <w:spacing w:line="278" w:lineRule="auto"/>
        <w:contextualSpacing/>
        <w:rPr>
          <w:rFonts w:eastAsia="Aptos" w:cstheme="minorHAnsi"/>
          <w:kern w:val="2"/>
          <w:sz w:val="24"/>
          <w:szCs w:val="24"/>
          <w:lang w:val="en-CA"/>
          <w14:ligatures w14:val="standardContextual"/>
        </w:rPr>
      </w:pPr>
      <w:r w:rsidRPr="00A0736E">
        <w:rPr>
          <w:rFonts w:eastAsia="Aptos" w:cstheme="minorHAnsi"/>
          <w:kern w:val="2"/>
          <w:sz w:val="24"/>
          <w:szCs w:val="24"/>
          <w:lang w:val="en-CA"/>
          <w14:ligatures w14:val="standardContextual"/>
        </w:rPr>
        <w:t>An offer of employment letter, as a promise of a benefit</w:t>
      </w:r>
    </w:p>
    <w:p w14:paraId="7C2BD887" w14:textId="77777777" w:rsidR="000C5943" w:rsidRPr="00A0736E" w:rsidRDefault="000C5943" w:rsidP="000C5943">
      <w:pPr>
        <w:numPr>
          <w:ilvl w:val="0"/>
          <w:numId w:val="2"/>
        </w:numPr>
        <w:spacing w:line="278" w:lineRule="auto"/>
        <w:contextualSpacing/>
        <w:rPr>
          <w:rFonts w:eastAsia="Aptos" w:cstheme="minorHAnsi"/>
          <w:kern w:val="2"/>
          <w:sz w:val="24"/>
          <w:szCs w:val="24"/>
          <w:lang w:val="en-CA"/>
          <w14:ligatures w14:val="standardContextual"/>
        </w:rPr>
      </w:pPr>
      <w:r w:rsidRPr="00A0736E">
        <w:rPr>
          <w:rFonts w:eastAsia="Aptos" w:cstheme="minorHAnsi"/>
          <w:kern w:val="2"/>
          <w:sz w:val="24"/>
          <w:szCs w:val="24"/>
          <w:lang w:val="en-CA"/>
          <w14:ligatures w14:val="standardContextual"/>
        </w:rPr>
        <w:t>An employment contract</w:t>
      </w:r>
    </w:p>
    <w:p w14:paraId="391EA05D" w14:textId="77777777" w:rsidR="000C5943" w:rsidRPr="00A0736E" w:rsidRDefault="000C5943" w:rsidP="000C5943">
      <w:pPr>
        <w:numPr>
          <w:ilvl w:val="0"/>
          <w:numId w:val="2"/>
        </w:numPr>
        <w:spacing w:line="278" w:lineRule="auto"/>
        <w:contextualSpacing/>
        <w:rPr>
          <w:rFonts w:eastAsia="Aptos" w:cstheme="minorHAnsi"/>
          <w:kern w:val="2"/>
          <w:sz w:val="24"/>
          <w:szCs w:val="24"/>
          <w:lang w:val="en-CA"/>
          <w14:ligatures w14:val="standardContextual"/>
        </w:rPr>
      </w:pPr>
      <w:r w:rsidRPr="00A0736E">
        <w:rPr>
          <w:rFonts w:eastAsia="Aptos" w:cstheme="minorHAnsi"/>
          <w:kern w:val="2"/>
          <w:sz w:val="24"/>
          <w:szCs w:val="24"/>
          <w:lang w:val="en-CA"/>
          <w14:ligatures w14:val="standardContextual"/>
        </w:rPr>
        <w:t>A reimbursement of an expense</w:t>
      </w:r>
    </w:p>
    <w:p w14:paraId="66FAEA39" w14:textId="77777777" w:rsidR="000C5943" w:rsidRPr="00A0736E" w:rsidRDefault="000C5943" w:rsidP="000C5943">
      <w:pPr>
        <w:spacing w:line="278" w:lineRule="auto"/>
        <w:ind w:left="1440"/>
        <w:contextualSpacing/>
        <w:rPr>
          <w:rFonts w:eastAsia="Aptos" w:cstheme="minorHAnsi"/>
          <w:kern w:val="2"/>
          <w:sz w:val="24"/>
          <w:szCs w:val="24"/>
          <w:lang w:val="en-CA"/>
          <w14:ligatures w14:val="standardContextual"/>
        </w:rPr>
      </w:pPr>
    </w:p>
    <w:p w14:paraId="4FE46AA0" w14:textId="4DF26139" w:rsidR="000C5943" w:rsidRPr="00A0736E" w:rsidRDefault="000C5943" w:rsidP="000C5943">
      <w:pPr>
        <w:spacing w:line="278" w:lineRule="auto"/>
        <w:rPr>
          <w:rFonts w:eastAsia="Aptos" w:cstheme="minorHAnsi"/>
          <w:kern w:val="2"/>
          <w:sz w:val="24"/>
          <w:szCs w:val="24"/>
          <w:lang w:val="en-CA"/>
          <w14:ligatures w14:val="standardContextual"/>
        </w:rPr>
      </w:pPr>
      <w:r w:rsidRPr="00A0736E">
        <w:rPr>
          <w:rFonts w:eastAsia="Aptos" w:cstheme="minorHAnsi"/>
          <w:kern w:val="2"/>
          <w:sz w:val="24"/>
          <w:szCs w:val="24"/>
          <w:lang w:val="en-CA"/>
          <w14:ligatures w14:val="standardContextual"/>
        </w:rPr>
        <w:t xml:space="preserve">Perquisites that are not related to business requirements are not allowed. </w:t>
      </w:r>
      <w:r w:rsidR="001C03B8" w:rsidRPr="00A0736E">
        <w:rPr>
          <w:rFonts w:eastAsia="Aptos" w:cstheme="minorHAnsi"/>
          <w:kern w:val="2"/>
          <w:sz w:val="24"/>
          <w:szCs w:val="24"/>
          <w:lang w:val="en-CA"/>
          <w14:ligatures w14:val="standardContextual"/>
        </w:rPr>
        <w:t xml:space="preserve"> </w:t>
      </w:r>
      <w:r w:rsidRPr="00A0736E">
        <w:rPr>
          <w:rFonts w:eastAsia="Aptos" w:cstheme="minorHAnsi"/>
          <w:kern w:val="2"/>
          <w:sz w:val="24"/>
          <w:szCs w:val="24"/>
          <w:lang w:val="en-CA"/>
          <w14:ligatures w14:val="standardContextual"/>
        </w:rPr>
        <w:t xml:space="preserve">Perquisites are allowable only in limited and exceptional circumstances where it is demonstrated to be a business-related requirement for the effective performance of an individual’s job. </w:t>
      </w:r>
    </w:p>
    <w:p w14:paraId="08DB4D5A" w14:textId="77777777" w:rsidR="000C5943" w:rsidRDefault="000C5943" w:rsidP="000C5943">
      <w:pPr>
        <w:spacing w:line="278" w:lineRule="auto"/>
        <w:rPr>
          <w:rFonts w:eastAsia="Aptos" w:cstheme="minorHAnsi"/>
          <w:kern w:val="2"/>
          <w:sz w:val="24"/>
          <w:szCs w:val="24"/>
          <w:lang w:val="en-CA"/>
          <w14:ligatures w14:val="standardContextual"/>
        </w:rPr>
      </w:pPr>
      <w:r w:rsidRPr="00A0736E">
        <w:rPr>
          <w:rFonts w:eastAsia="Aptos" w:cstheme="minorHAnsi"/>
          <w:kern w:val="2"/>
          <w:sz w:val="24"/>
          <w:szCs w:val="24"/>
          <w:lang w:val="en-CA"/>
          <w14:ligatures w14:val="standardContextual"/>
        </w:rPr>
        <w:t xml:space="preserve">Summary information about allowable perquisites will be made publicly available on an annual basis. </w:t>
      </w:r>
    </w:p>
    <w:p w14:paraId="12138B5E" w14:textId="77777777" w:rsidR="00A0736E" w:rsidRDefault="00A0736E" w:rsidP="000C5943">
      <w:pPr>
        <w:spacing w:line="278" w:lineRule="auto"/>
        <w:rPr>
          <w:rFonts w:eastAsia="Aptos" w:cstheme="minorHAnsi"/>
          <w:kern w:val="2"/>
          <w:sz w:val="24"/>
          <w:szCs w:val="24"/>
          <w:lang w:val="en-CA"/>
          <w14:ligatures w14:val="standardContextual"/>
        </w:rPr>
      </w:pPr>
    </w:p>
    <w:p w14:paraId="16F65B59" w14:textId="66E538C5" w:rsidR="00DF0313" w:rsidRPr="00A0736E" w:rsidRDefault="00DF0313" w:rsidP="000C5943">
      <w:pPr>
        <w:spacing w:line="278" w:lineRule="auto"/>
        <w:rPr>
          <w:rFonts w:eastAsia="Aptos" w:cstheme="minorHAnsi"/>
          <w:kern w:val="2"/>
          <w:sz w:val="24"/>
          <w:szCs w:val="24"/>
          <w:lang w:val="en-CA"/>
          <w14:ligatures w14:val="standardContextual"/>
        </w:rPr>
      </w:pPr>
      <w:r>
        <w:rPr>
          <w:rFonts w:eastAsia="Aptos" w:cstheme="minorHAnsi"/>
          <w:noProof/>
          <w:kern w:val="2"/>
          <w:sz w:val="24"/>
          <w:szCs w:val="24"/>
          <w:lang w:val="en-CA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2BFDB3A" wp14:editId="46687D48">
                <wp:simplePos x="0" y="0"/>
                <wp:positionH relativeFrom="column">
                  <wp:posOffset>-8340</wp:posOffset>
                </wp:positionH>
                <wp:positionV relativeFrom="paragraph">
                  <wp:posOffset>-217687</wp:posOffset>
                </wp:positionV>
                <wp:extent cx="1613880" cy="552960"/>
                <wp:effectExtent l="38100" t="38100" r="43815" b="38100"/>
                <wp:wrapNone/>
                <wp:docPr id="835843619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613880" cy="55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4E5700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-1.15pt;margin-top:-17.65pt;width:128.1pt;height:44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">
                <v:imagedata r:id="rId9" o:title=""/>
              </v:shape>
            </w:pict>
          </mc:Fallback>
        </mc:AlternateContent>
      </w:r>
    </w:p>
    <w:p w14:paraId="252B4CB2" w14:textId="77777777" w:rsidR="001C03B8" w:rsidRPr="00A0736E" w:rsidRDefault="001C03B8" w:rsidP="001C03B8">
      <w:pPr>
        <w:spacing w:line="278" w:lineRule="auto"/>
        <w:rPr>
          <w:rFonts w:cstheme="minorHAnsi"/>
          <w:sz w:val="24"/>
          <w:szCs w:val="24"/>
        </w:rPr>
      </w:pPr>
    </w:p>
    <w:p w14:paraId="4CE49CA3" w14:textId="6688B241" w:rsidR="001C03B8" w:rsidRPr="00A0736E" w:rsidRDefault="001C03B8" w:rsidP="001C03B8">
      <w:pPr>
        <w:spacing w:line="278" w:lineRule="auto"/>
        <w:rPr>
          <w:rFonts w:cstheme="minorHAnsi"/>
          <w:sz w:val="24"/>
          <w:szCs w:val="24"/>
        </w:rPr>
      </w:pPr>
      <w:r w:rsidRPr="00A0736E">
        <w:rPr>
          <w:rFonts w:cstheme="minorHAnsi"/>
          <w:sz w:val="24"/>
          <w:szCs w:val="24"/>
        </w:rPr>
        <w:t>Robyn Melville</w:t>
      </w:r>
    </w:p>
    <w:p w14:paraId="3DD663F5" w14:textId="08E44AA7" w:rsidR="00922131" w:rsidRPr="003D4C75" w:rsidRDefault="001C03B8" w:rsidP="001C03B8">
      <w:pPr>
        <w:spacing w:line="278" w:lineRule="auto"/>
        <w:rPr>
          <w:sz w:val="24"/>
          <w:szCs w:val="24"/>
        </w:rPr>
      </w:pPr>
      <w:r w:rsidRPr="00A0736E">
        <w:rPr>
          <w:rFonts w:cstheme="minorHAnsi"/>
          <w:sz w:val="24"/>
          <w:szCs w:val="24"/>
        </w:rPr>
        <w:t>Chief Executive Officer</w:t>
      </w:r>
      <w:r w:rsidR="00933823" w:rsidRPr="003D4C7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9BDB077" wp14:editId="3B938E03">
            <wp:simplePos x="0" y="0"/>
            <wp:positionH relativeFrom="margin">
              <wp:posOffset>-1704975</wp:posOffset>
            </wp:positionH>
            <wp:positionV relativeFrom="page">
              <wp:posOffset>8820150</wp:posOffset>
            </wp:positionV>
            <wp:extent cx="6483096" cy="1956816"/>
            <wp:effectExtent l="0" t="0" r="0" b="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096" cy="1956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823" w:rsidRPr="003D4C75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BBA6574" wp14:editId="69B9312E">
            <wp:simplePos x="0" y="0"/>
            <wp:positionH relativeFrom="column">
              <wp:posOffset>-857250</wp:posOffset>
            </wp:positionH>
            <wp:positionV relativeFrom="page">
              <wp:posOffset>180975</wp:posOffset>
            </wp:positionV>
            <wp:extent cx="7629525" cy="847725"/>
            <wp:effectExtent l="0" t="0" r="9525" b="952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95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22131" w:rsidRPr="003D4C7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C7D47" w14:textId="77777777" w:rsidR="006B031A" w:rsidRDefault="006B031A" w:rsidP="00FF1C9E">
      <w:pPr>
        <w:spacing w:after="0" w:line="240" w:lineRule="auto"/>
      </w:pPr>
      <w:r>
        <w:separator/>
      </w:r>
    </w:p>
  </w:endnote>
  <w:endnote w:type="continuationSeparator" w:id="0">
    <w:p w14:paraId="3D43FC74" w14:textId="77777777" w:rsidR="006B031A" w:rsidRDefault="006B031A" w:rsidP="00FF1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DC35" w14:textId="77777777" w:rsidR="00FF1C9E" w:rsidRDefault="00FF1C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8DA04" w14:textId="77777777" w:rsidR="00FF1C9E" w:rsidRDefault="00FF1C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15FD" w14:textId="77777777" w:rsidR="00FF1C9E" w:rsidRDefault="00FF1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84EF4" w14:textId="77777777" w:rsidR="006B031A" w:rsidRDefault="006B031A" w:rsidP="00FF1C9E">
      <w:pPr>
        <w:spacing w:after="0" w:line="240" w:lineRule="auto"/>
      </w:pPr>
      <w:r>
        <w:separator/>
      </w:r>
    </w:p>
  </w:footnote>
  <w:footnote w:type="continuationSeparator" w:id="0">
    <w:p w14:paraId="0742CDAE" w14:textId="77777777" w:rsidR="006B031A" w:rsidRDefault="006B031A" w:rsidP="00FF1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FE46" w14:textId="77777777" w:rsidR="00FF1C9E" w:rsidRDefault="00FF1C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2269" w14:textId="77777777" w:rsidR="00FF1C9E" w:rsidRPr="00C227DD" w:rsidRDefault="00FF1C9E" w:rsidP="00C227DD">
    <w:pPr>
      <w:pStyle w:val="Header"/>
      <w:rPr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20EA" w14:textId="77777777" w:rsidR="00FF1C9E" w:rsidRDefault="00FF1C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34F0F"/>
    <w:multiLevelType w:val="hybridMultilevel"/>
    <w:tmpl w:val="6762B61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4A7AE0"/>
    <w:multiLevelType w:val="hybridMultilevel"/>
    <w:tmpl w:val="63F4076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9301161">
    <w:abstractNumId w:val="0"/>
  </w:num>
  <w:num w:numId="2" w16cid:durableId="617948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23"/>
    <w:rsid w:val="000C5943"/>
    <w:rsid w:val="000D0CB2"/>
    <w:rsid w:val="0011702E"/>
    <w:rsid w:val="001C03B8"/>
    <w:rsid w:val="0025376D"/>
    <w:rsid w:val="002844BF"/>
    <w:rsid w:val="0031275D"/>
    <w:rsid w:val="0038585B"/>
    <w:rsid w:val="003D4C75"/>
    <w:rsid w:val="004F4D8C"/>
    <w:rsid w:val="006B031A"/>
    <w:rsid w:val="0079528E"/>
    <w:rsid w:val="00817415"/>
    <w:rsid w:val="00843C3B"/>
    <w:rsid w:val="008D4B0D"/>
    <w:rsid w:val="00922131"/>
    <w:rsid w:val="00933823"/>
    <w:rsid w:val="00A0736E"/>
    <w:rsid w:val="00BF0C58"/>
    <w:rsid w:val="00BF25FD"/>
    <w:rsid w:val="00C227DD"/>
    <w:rsid w:val="00DE6454"/>
    <w:rsid w:val="00DF0313"/>
    <w:rsid w:val="00F75DCA"/>
    <w:rsid w:val="00FE599B"/>
    <w:rsid w:val="00FF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9D3F48"/>
  <w15:chartTrackingRefBased/>
  <w15:docId w15:val="{69B1FCD7-87EF-492A-8013-2A4450AD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C9E"/>
  </w:style>
  <w:style w:type="paragraph" w:styleId="Footer">
    <w:name w:val="footer"/>
    <w:basedOn w:val="Normal"/>
    <w:link w:val="FooterChar"/>
    <w:uiPriority w:val="99"/>
    <w:unhideWhenUsed/>
    <w:rsid w:val="00FF1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sv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1T19:53:21.065"/>
    </inkml:context>
    <inkml:brush xml:id="br0">
      <inkml:brushProperty name="width" value="0.03512" units="cm"/>
      <inkml:brushProperty name="height" value="0.03512" units="cm"/>
    </inkml:brush>
  </inkml:definitions>
  <inkml:trace contextRef="#ctx0" brushRef="#br0">196 810 24575,'0'0'0,"-4"22"0,-27 87 0,-4 0 0,-63 134 0,93-233 0,-13 30 0,14-34 0,8-26 0,50-170 0,93-219 0,-112 329 0,3 1 0,4 2 0,4 2 0,2 2 0,68-78 0,-12 41 0,-91 99 0,0 0 0,0 1 0,1 0 0,0 1 0,1 1 0,28-12 0,-41 19 0,-1 0 0,1 0 0,0 1 0,-1-1 0,1 1 0,0-1 0,-1 1 0,1 0 0,0-1 0,-1 1 0,1 0 0,0 0 0,0 0 0,-1 1 0,1-1 0,0 0 0,-1 1 0,1-1 0,0 1 0,-1-1 0,1 1 0,-1 0 0,3 0 0,-3 1 0,0-1 0,0 1 0,0-1 0,-1 1 0,1 0 0,0-1 0,0 1 0,-1 0 0,1 0 0,-1-1 0,0 1 0,1 0 0,-1 0 0,0 0 0,0-1 0,0 1 0,-1 3 0,-1 10 0,-1 0 0,-1 0 0,0-1 0,-7 15 0,-14 28 0,-2-2 0,-2 0 0,-3-2 0,-42 54 0,-174 180 0,114-157 0,113-112 0,-2 0 0,0-1 0,-2-1 0,-36 18 0,48-31 0,35-8 0,-9 5 0,1 1 0,-2 0 0,1 1 0,0 1 0,0 0 0,-1 0 0,1 1 0,-1 1 0,0 0 0,21 13 0,5 7 0,63 53 0,-16-11 0,-80-63 0,0 0 0,0-1 0,1 1 0,-1-1 0,1 0 0,0-1 0,0 1 0,0-1 0,0-1 0,0 1 0,1-1 0,-1 0 0,0 0 0,1-1 0,-1 0 0,1 0 0,-1 0 0,0-1 0,1 0 0,-1 0 0,0-1 0,0 1 0,0-2 0,0 1 0,0 0 0,9-6 0,5-5 0,-1-1 0,0-1 0,-1-1 0,0 0 0,24-31 0,69-102 0,39-97 0,-9 12 0,-135 229 0,-7 14 0,-7 21 0,8-28 0,-191 486 0,107-294 0,-66 172 0,408-941 0,-166 394 0,134-195 0,-132 249 0,-78 108 0,0 2 0,1 0 0,0 1 0,29-20 0,-44 35 0,0-1 0,1 1 0,-1 0 0,1-1 0,-1 1 0,1 0 0,-1 0 0,5-1 0,-6 2 0,-1 0 0,1 0 0,-1 0 0,0 0 0,1 0 0,-1 0 0,1 0 0,-1 0 0,0 1 0,1-1 0,-1 0 0,0 0 0,1 0 0,-1 0 0,0 0 0,1 1 0,-1-1 0,0 0 0,1 0 0,-1 1 0,0-1 0,1 0 0,-1 0 0,0 1 0,0-1 0,0 0 0,1 1 0,-1-1 0,0 0 0,0 1 0,0-1 0,0 1 0,1-1 0,-1 1 0,0 4 0,0 0 0,-1-1 0,0 1 0,1 0 0,-1-1 0,-1 1 0,1 0 0,-4 7 0,-30 69 0,-47 84 0,-58 72 0,-16 32 0,149-257 0,4-7 0,0 0 0,0 0 0,1 0 0,0 1 0,0-1 0,-2 10 0,4-15 0,0 1 0,0-1 0,0 0 0,0 0 0,0 1 0,0-1 0,0 0 0,0 1 0,0-1 0,0 0 0,0 1 0,0-1 0,0 0 0,0 0 0,0 1 0,0-1 0,1 0 0,-1 1 0,0-1 0,0 0 0,0 0 0,1 1 0,-1-1 0,0 0 0,0 0 0,0 0 0,1 1 0,-1-1 0,0 0 0,1 0 0,-1 0 0,0 0 0,0 0 0,1 1 0,-1-1 0,0 0 0,1 0 0,-1 0 0,0 0 0,1 0 0,-1 0 0,0 0 0,0 0 0,1 0 0,-1 0 0,0 0 0,1 0 0,-1-1 0,0 1 0,1 0 0,18-7 0,34-24 0,83-63 0,-76 50 0,16-13 0,-35 25 0,76-45 0,-117 78 0,-1-1 0,1 0 0,0 0 0,0 0 0,0 0 0,0 1 0,0-1 0,0 0 0,1 0 0,-1 0 0,0 1 0,0-1 0,0 0 0,0 0 0,0 0 0,0 0 0,0 1 0,0-1 0,0 0 0,0 0 0,1 0 0,-1 0 0,0 1 0,0-1 0,0 0 0,0 0 0,0 0 0,1 0 0,-1 0 0,0 0 0,0 0 0,0 0 0,0 0 0,1 1 0,-1-1 0,0 0 0,0 0 0,0 0 0,1 0 0,-1 0 0,0 0 0,0 0 0,0 0 0,0 0 0,1 0 0,-1 0 0,0-1 0,0 1 0,0 0 0,1 0 0,-1 0 0,0 0 0,0 0 0,0 0 0,0 0 0,0 0 0,1 0 0,-1-1 0,0 1 0,0 0 0,0 0 0,0 0 0,0 0 0,0 0 0,1-1 0,-1 1 0,-8 18 0,-243 405 0,191-326 0,11-21 0,-53 93 0,102-165 0,7-10 0,12-15 0,124-156 0,64-76 0,-164 207 0,2 1 0,1 2 0,58-39 0,-99 78 0,58-37 0,-58 39 0,0-1 0,0 1 0,1 0 0,-1 0 0,1 0 0,-1 1 0,1-1 0,-1 1 0,1 1 0,7-1 0,-12 1 0,1 1 0,-1-1 0,0 1 0,1-1 0,-1 1 0,0 0 0,0-1 0,1 1 0,-1 0 0,0 0 0,0 0 0,0 0 0,0 0 0,0 0 0,0 0 0,-1 0 0,1 0 0,0 0 0,0 1 0,-1-1 0,1 0 0,-1 1 0,1-1 0,-1 0 0,0 1 0,1-1 0,-1 0 0,0 1 0,0-1 0,0 2 0,1 46 0,-1-45 0,-3 20 0,-1 0 0,-1-1 0,-10 29 0,1-4 0,15-48 0,-1 0 0,0 0 0,0 0 0,1-1 0,-1 1 0,0 0 0,1 0 0,-1 0 0,0 0 0,0 0 0,1 0 0,-1 0 0,0 0 0,1 0 0,-1 0 0,0 0 0,0 0 0,1 0 0,-1 0 0,0 0 0,1 0 0,-1 0 0,0 0 0,1 0 0,-1 0 0,0 0 0,0 0 0,1 1 0,-1-1 0,0 0 0,0 0 0,1 0 0,-1 0 0,0 1 0,0-1 0,0 0 0,1 0 0,-1 1 0,0-1 0,0 0 0,0 0 0,0 1 0,0-1 0,1 0 0,-1 1 0,0-1 0,0 0 0,0 0 0,0 1 0,0-1 0,0 0 0,0 1 0,0-1 0,0 0 0,0 1 0,0-1 0,0 0 0,0 0 0,-1 1 0,1-1 0,0 0 0,0 1 0,0-1 0,0 0 0,25-18 0,-21 14 0,34-26 0,-4 1 0,1 2 0,1 1 0,2 1 0,61-29 0,-98 53 0,0 1 0,0-1 0,0 1 0,0-1 0,0 1 0,0-1 0,0 1 0,0 0 0,0-1 0,0 1 0,0 0 0,0 0 0,1 0 0,-1 0 0,0 0 0,0 0 0,0 0 0,0 0 0,0 0 0,0 0 0,0 1 0,0-1 0,1 0 0,-1 1 0,0-1 0,0 1 0,-1-1 0,1 1 0,0 0 0,0-1 0,0 1 0,0 0 0,0 0 0,-1 0 0,1-1 0,0 1 0,-1 0 0,1 0 0,-1 0 0,1 0 0,-1 0 0,1 0 0,-1 0 0,1 0 0,-1 0 0,0 0 0,0 1 0,0-1 0,0 0 0,0 2 0,1 7 0,-1 0 0,-1 1 0,0-1 0,-4 15 0,4-15 0,-6 19 0,4-23 0,1 1 0,1 0 0,-1 0 0,1 0 0,0 0 0,1 0 0,0 12 0,1-18 0,-1-1 0,0 1 0,0 0 0,1-1 0,-1 0 0,1 1 0,-1-1 0,0 1 0,1-1 0,-1 1 0,1-1 0,-1 0 0,1 1 0,-1-1 0,1 0 0,-1 1 0,1-1 0,-1 0 0,1 0 0,-1 0 0,1 0 0,0 1 0,-1-1 0,1 0 0,-1 0 0,1 0 0,0 0 0,-1 0 0,1 0 0,0-1 0,23-3 0,-20 3 0,106-30 0,31-6 0,-138 36 0,-1 0 0,1 1 0,0-1 0,0 1 0,-1 0 0,1 0 0,0 0 0,0 0 0,0 0 0,-1 1 0,1-1 0,0 1 0,-1 0 0,1 0 0,0 0 0,-1 0 0,1 0 0,2 3 0,-3-2 0,0 0 0,0 1 0,0-1 0,-1 0 0,1 1 0,-1 0 0,0-1 0,0 1 0,0 0 0,0 0 0,0-1 0,-1 1 0,1 0 0,-1 0 0,0 0 0,1 0 0,-2 3 0,1 1 0,0 0 0,1 0 0,0 0 0,0 0 0,3 10 0,-2-14 0,-1 0 0,1 0 0,-1 0 0,1-1 0,0 1 0,0-1 0,0 1 0,0-1 0,1 0 0,-1 0 0,1 0 0,-1 0 0,1 0 0,5 2 0,8 4 0,1 0 0,0-2 0,0 0 0,0-1 0,1-1 0,33 4 0,114-1 0,-120-6 0,86-2 0,82 4 0,-180 3 0,-26-5 0,0 1 0,0-1 0,0 0 0,0-1 0,13 0 0,49-11 0,127-37 0,64-40 0,98-59-1365,-192 71-5461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AF830-3989-4DCA-BB87-1ED73D80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1188</Characters>
  <Application>Microsoft Office Word</Application>
  <DocSecurity>0</DocSecurity>
  <Lines>29</Lines>
  <Paragraphs>17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DeGagne</dc:creator>
  <cp:keywords/>
  <dc:description/>
  <cp:lastModifiedBy>Robyn Melville</cp:lastModifiedBy>
  <cp:revision>7</cp:revision>
  <cp:lastPrinted>2025-12-01T15:16:00Z</cp:lastPrinted>
  <dcterms:created xsi:type="dcterms:W3CDTF">2025-12-01T15:27:00Z</dcterms:created>
  <dcterms:modified xsi:type="dcterms:W3CDTF">2025-12-01T19:53:00Z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1bf90262-eac6-4e08-9005-f0f024afdc66</vt:lpwstr>
  </property>
</Properties>
</file>